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70" w:rsidRDefault="00367C70" w:rsidP="00367C70"/>
    <w:p w:rsidR="00367C70" w:rsidRPr="00367C70" w:rsidRDefault="00367C70" w:rsidP="00367C70">
      <w:pPr>
        <w:rPr>
          <w:rFonts w:ascii="Times New Roman" w:hAnsi="Times New Roman" w:cs="Times New Roman"/>
          <w:b/>
        </w:rPr>
      </w:pPr>
      <w:r w:rsidRPr="00367C70">
        <w:rPr>
          <w:rFonts w:ascii="Times New Roman" w:hAnsi="Times New Roman" w:cs="Times New Roman"/>
          <w:b/>
        </w:rPr>
        <w:t>LEAP (Bejegening van cliënten zonder ziektebesef) 738</w:t>
      </w:r>
    </w:p>
    <w:p w:rsidR="00367C70" w:rsidRPr="00367C70" w:rsidRDefault="00367C70" w:rsidP="00367C70">
      <w:pPr>
        <w:rPr>
          <w:rFonts w:ascii="Times New Roman" w:hAnsi="Times New Roman" w:cs="Times New Roman"/>
        </w:rPr>
      </w:pPr>
      <w:r w:rsidRPr="00367C70">
        <w:rPr>
          <w:rFonts w:ascii="Times New Roman" w:hAnsi="Times New Roman" w:cs="Times New Roman"/>
        </w:rPr>
        <w:t>Docenten:</w:t>
      </w:r>
    </w:p>
    <w:p w:rsidR="00367C70" w:rsidRPr="00367C70" w:rsidRDefault="00367C70" w:rsidP="00367C70">
      <w:pPr>
        <w:rPr>
          <w:rFonts w:ascii="Times New Roman" w:hAnsi="Times New Roman" w:cs="Times New Roman"/>
        </w:rPr>
      </w:pPr>
      <w:r>
        <w:rPr>
          <w:rFonts w:ascii="Times New Roman" w:hAnsi="Times New Roman" w:cs="Times New Roman"/>
        </w:rPr>
        <w:t>De heer M.J.N. (</w:t>
      </w:r>
      <w:r w:rsidRPr="00367C70">
        <w:rPr>
          <w:rFonts w:ascii="Times New Roman" w:hAnsi="Times New Roman" w:cs="Times New Roman"/>
        </w:rPr>
        <w:t>Markus</w:t>
      </w:r>
      <w:r>
        <w:rPr>
          <w:rFonts w:ascii="Times New Roman" w:hAnsi="Times New Roman" w:cs="Times New Roman"/>
        </w:rPr>
        <w:t>)</w:t>
      </w:r>
      <w:r w:rsidRPr="00367C70">
        <w:rPr>
          <w:rFonts w:ascii="Times New Roman" w:hAnsi="Times New Roman" w:cs="Times New Roman"/>
        </w:rPr>
        <w:t xml:space="preserve"> Bleeker</w:t>
      </w:r>
      <w:r>
        <w:rPr>
          <w:rFonts w:ascii="Times New Roman" w:hAnsi="Times New Roman" w:cs="Times New Roman"/>
        </w:rPr>
        <w:t xml:space="preserve">, </w:t>
      </w:r>
      <w:r w:rsidRPr="00367C70">
        <w:rPr>
          <w:rFonts w:ascii="Times New Roman" w:hAnsi="Times New Roman" w:cs="Times New Roman"/>
        </w:rPr>
        <w:t>Ambulant Psychiatrisch Verpleegkundige / Casemanager</w:t>
      </w:r>
    </w:p>
    <w:p w:rsidR="00367C70" w:rsidRPr="00367C70" w:rsidRDefault="00367C70" w:rsidP="00367C70">
      <w:pPr>
        <w:rPr>
          <w:rFonts w:ascii="Times New Roman" w:hAnsi="Times New Roman" w:cs="Times New Roman"/>
        </w:rPr>
      </w:pPr>
      <w:r>
        <w:rPr>
          <w:rFonts w:ascii="Times New Roman" w:hAnsi="Times New Roman" w:cs="Times New Roman"/>
        </w:rPr>
        <w:t>Mevrouw A.A.M. (</w:t>
      </w:r>
      <w:r w:rsidRPr="00367C70">
        <w:rPr>
          <w:rFonts w:ascii="Times New Roman" w:hAnsi="Times New Roman" w:cs="Times New Roman"/>
        </w:rPr>
        <w:t>Anneke</w:t>
      </w:r>
      <w:r>
        <w:rPr>
          <w:rFonts w:ascii="Times New Roman" w:hAnsi="Times New Roman" w:cs="Times New Roman"/>
        </w:rPr>
        <w:t>)</w:t>
      </w:r>
      <w:r w:rsidRPr="00367C70">
        <w:rPr>
          <w:rFonts w:ascii="Times New Roman" w:hAnsi="Times New Roman" w:cs="Times New Roman"/>
        </w:rPr>
        <w:t xml:space="preserve"> Sips</w:t>
      </w:r>
    </w:p>
    <w:p w:rsidR="00367C70" w:rsidRPr="00367C70" w:rsidRDefault="00367C70" w:rsidP="00367C70">
      <w:pPr>
        <w:rPr>
          <w:rFonts w:ascii="Times New Roman" w:hAnsi="Times New Roman" w:cs="Times New Roman"/>
        </w:rPr>
      </w:pPr>
      <w:r w:rsidRPr="00367C70">
        <w:rPr>
          <w:rFonts w:ascii="Times New Roman" w:hAnsi="Times New Roman" w:cs="Times New Roman"/>
        </w:rPr>
        <w:t>Sinds 1998 werkt Anneke Sips in de psychiatrie. Eerst als psychiatrisch verpleegkundige op klinische afdelingen met kinderen, jeugd en adolescenten. Later als Sociaal Psychiatrisch Verpleegkundige in een FACT team voor volwassenen.</w:t>
      </w:r>
    </w:p>
    <w:p w:rsidR="00367C70" w:rsidRPr="00367C70" w:rsidRDefault="00367C70" w:rsidP="00367C70">
      <w:pPr>
        <w:rPr>
          <w:rFonts w:ascii="Times New Roman" w:hAnsi="Times New Roman" w:cs="Times New Roman"/>
          <w:b/>
        </w:rPr>
      </w:pPr>
      <w:r w:rsidRPr="00367C70">
        <w:rPr>
          <w:rFonts w:ascii="Times New Roman" w:hAnsi="Times New Roman" w:cs="Times New Roman"/>
          <w:b/>
        </w:rPr>
        <w:t>Korte inhoud cursus:</w:t>
      </w:r>
      <w:bookmarkStart w:id="0" w:name="_GoBack"/>
      <w:bookmarkEnd w:id="0"/>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Loop jij weleens vast in behandeling omdat je met je cliënt geen overeenstemming kan vinden over zijn of haar behandeling? Ben jij weleens gefrustreerd omdat een patiënt geen inzicht in ziekte lijkt te krijgen? Vind jij deze patiënten lastig of eigenwijs? Vraag jij je af waarom </w:t>
      </w:r>
      <w:proofErr w:type="spellStart"/>
      <w:r w:rsidRPr="00367C70">
        <w:rPr>
          <w:rFonts w:ascii="Times New Roman" w:hAnsi="Times New Roman" w:cs="Times New Roman"/>
        </w:rPr>
        <w:t>psycho</w:t>
      </w:r>
      <w:proofErr w:type="spellEnd"/>
      <w:r w:rsidRPr="00367C70">
        <w:rPr>
          <w:rFonts w:ascii="Times New Roman" w:hAnsi="Times New Roman" w:cs="Times New Roman"/>
        </w:rPr>
        <w:t>-educatie en motiveren niet het gewenste effect heeft?</w:t>
      </w:r>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De Listen </w:t>
      </w:r>
      <w:proofErr w:type="spellStart"/>
      <w:r w:rsidRPr="00367C70">
        <w:rPr>
          <w:rFonts w:ascii="Times New Roman" w:hAnsi="Times New Roman" w:cs="Times New Roman"/>
        </w:rPr>
        <w:t>Empatise</w:t>
      </w:r>
      <w:proofErr w:type="spellEnd"/>
      <w:r w:rsidRPr="00367C70">
        <w:rPr>
          <w:rFonts w:ascii="Times New Roman" w:hAnsi="Times New Roman" w:cs="Times New Roman"/>
        </w:rPr>
        <w:t xml:space="preserve"> </w:t>
      </w:r>
      <w:proofErr w:type="spellStart"/>
      <w:r w:rsidRPr="00367C70">
        <w:rPr>
          <w:rFonts w:ascii="Times New Roman" w:hAnsi="Times New Roman" w:cs="Times New Roman"/>
        </w:rPr>
        <w:t>Agree</w:t>
      </w:r>
      <w:proofErr w:type="spellEnd"/>
      <w:r w:rsidRPr="00367C70">
        <w:rPr>
          <w:rFonts w:ascii="Times New Roman" w:hAnsi="Times New Roman" w:cs="Times New Roman"/>
        </w:rPr>
        <w:t xml:space="preserve"> Partner (LEAP) methode kan de verbindende schakel zijn in contact met mensen met psychotische stoornissen met beperkt of geen ziekte-inzicht.</w:t>
      </w:r>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Ontbrekend ziekte-inzicht wordt ook </w:t>
      </w:r>
      <w:proofErr w:type="spellStart"/>
      <w:r w:rsidRPr="00367C70">
        <w:rPr>
          <w:rFonts w:ascii="Times New Roman" w:hAnsi="Times New Roman" w:cs="Times New Roman"/>
        </w:rPr>
        <w:t>anosognosie</w:t>
      </w:r>
      <w:proofErr w:type="spellEnd"/>
      <w:r w:rsidRPr="00367C70">
        <w:rPr>
          <w:rFonts w:ascii="Times New Roman" w:hAnsi="Times New Roman" w:cs="Times New Roman"/>
        </w:rPr>
        <w:t xml:space="preserve"> genoemd, wat de Griekse vertaling is voor ‘de ziekte niet kennen’. </w:t>
      </w:r>
      <w:proofErr w:type="spellStart"/>
      <w:r w:rsidRPr="00367C70">
        <w:rPr>
          <w:rFonts w:ascii="Times New Roman" w:hAnsi="Times New Roman" w:cs="Times New Roman"/>
        </w:rPr>
        <w:t>Anosognosie</w:t>
      </w:r>
      <w:proofErr w:type="spellEnd"/>
      <w:r w:rsidRPr="00367C70">
        <w:rPr>
          <w:rFonts w:ascii="Times New Roman" w:hAnsi="Times New Roman" w:cs="Times New Roman"/>
        </w:rPr>
        <w:t xml:space="preserve"> is een neurologisch defect, dat wordt gekenmerkt door het niet zien van ziekteverschijnselen, het vasthouden aan deze overtuiging, ondanks overweldigend bewijs van het tegendeel en het frequent voorkomen van </w:t>
      </w:r>
      <w:proofErr w:type="spellStart"/>
      <w:r w:rsidRPr="00367C70">
        <w:rPr>
          <w:rFonts w:ascii="Times New Roman" w:hAnsi="Times New Roman" w:cs="Times New Roman"/>
        </w:rPr>
        <w:t>confabulaties</w:t>
      </w:r>
      <w:proofErr w:type="spellEnd"/>
      <w:r w:rsidRPr="00367C70">
        <w:rPr>
          <w:rFonts w:ascii="Times New Roman" w:hAnsi="Times New Roman" w:cs="Times New Roman"/>
        </w:rPr>
        <w:t xml:space="preserve"> (Tielens, 2012).</w:t>
      </w:r>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 </w:t>
      </w:r>
      <w:r w:rsidRPr="00367C70">
        <w:rPr>
          <w:rFonts w:ascii="Times New Roman" w:hAnsi="Times New Roman" w:cs="Times New Roman"/>
        </w:rPr>
        <w:t>In deze training krijg je praktische handvatten aangereikt en wordt je geïnspireerd misschien anders te gaan kijken naar het ontbreken van ziekte-inzicht en het bijpassende gedrag waardoor (werk) relaties de kans krijgen te herstellen of te ontstaan.</w:t>
      </w:r>
    </w:p>
    <w:p w:rsidR="00367C70" w:rsidRPr="00367C70" w:rsidRDefault="00367C70" w:rsidP="00367C70">
      <w:pPr>
        <w:rPr>
          <w:rFonts w:ascii="Times New Roman" w:hAnsi="Times New Roman" w:cs="Times New Roman"/>
          <w:b/>
        </w:rPr>
      </w:pPr>
      <w:r w:rsidRPr="00367C70">
        <w:rPr>
          <w:rFonts w:ascii="Times New Roman" w:hAnsi="Times New Roman" w:cs="Times New Roman"/>
          <w:b/>
        </w:rPr>
        <w:t>doelgroep</w:t>
      </w:r>
    </w:p>
    <w:p w:rsidR="00367C70" w:rsidRPr="00367C70" w:rsidRDefault="00367C70" w:rsidP="00367C70">
      <w:pPr>
        <w:rPr>
          <w:rFonts w:ascii="Times New Roman" w:hAnsi="Times New Roman" w:cs="Times New Roman"/>
        </w:rPr>
      </w:pPr>
      <w:r w:rsidRPr="00367C70">
        <w:rPr>
          <w:rFonts w:ascii="Times New Roman" w:hAnsi="Times New Roman" w:cs="Times New Roman"/>
        </w:rPr>
        <w:t>Iedereen (hulpverleners, justitieel medewerkers, politie, naastbetrokkenen) die een vorm van een (samenwerkings-) relatie heeft met mensen met psychotische stoornissen.</w:t>
      </w:r>
    </w:p>
    <w:p w:rsidR="00367C70" w:rsidRPr="00367C70" w:rsidRDefault="00367C70" w:rsidP="00367C70">
      <w:pPr>
        <w:rPr>
          <w:rFonts w:ascii="Times New Roman" w:hAnsi="Times New Roman" w:cs="Times New Roman"/>
          <w:b/>
        </w:rPr>
      </w:pPr>
      <w:r w:rsidRPr="00367C70">
        <w:rPr>
          <w:rFonts w:ascii="Times New Roman" w:hAnsi="Times New Roman" w:cs="Times New Roman"/>
          <w:b/>
        </w:rPr>
        <w:t>doelstelling</w:t>
      </w:r>
    </w:p>
    <w:p w:rsidR="00367C70" w:rsidRPr="00367C70" w:rsidRDefault="00367C70" w:rsidP="00367C70">
      <w:pPr>
        <w:rPr>
          <w:rFonts w:ascii="Times New Roman" w:hAnsi="Times New Roman" w:cs="Times New Roman"/>
        </w:rPr>
      </w:pPr>
      <w:r w:rsidRPr="00367C70">
        <w:rPr>
          <w:rFonts w:ascii="Times New Roman" w:hAnsi="Times New Roman" w:cs="Times New Roman"/>
        </w:rPr>
        <w:t>In deze training leer je:</w:t>
      </w:r>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meer over de achtergrond van </w:t>
      </w:r>
      <w:proofErr w:type="spellStart"/>
      <w:r w:rsidRPr="00367C70">
        <w:rPr>
          <w:rFonts w:ascii="Times New Roman" w:hAnsi="Times New Roman" w:cs="Times New Roman"/>
        </w:rPr>
        <w:t>anosognosie</w:t>
      </w:r>
      <w:proofErr w:type="spellEnd"/>
      <w:r w:rsidRPr="00367C70">
        <w:rPr>
          <w:rFonts w:ascii="Times New Roman" w:hAnsi="Times New Roman" w:cs="Times New Roman"/>
        </w:rPr>
        <w:t xml:space="preserve"> en LEAP;</w:t>
      </w:r>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signaleren dat een cliënt mogelijk last heeft van </w:t>
      </w:r>
      <w:proofErr w:type="spellStart"/>
      <w:r w:rsidRPr="00367C70">
        <w:rPr>
          <w:rFonts w:ascii="Times New Roman" w:hAnsi="Times New Roman" w:cs="Times New Roman"/>
        </w:rPr>
        <w:t>anosognosie</w:t>
      </w:r>
      <w:proofErr w:type="spellEnd"/>
      <w:r w:rsidRPr="00367C70">
        <w:rPr>
          <w:rFonts w:ascii="Times New Roman" w:hAnsi="Times New Roman" w:cs="Times New Roman"/>
        </w:rPr>
        <w:t>;</w:t>
      </w:r>
    </w:p>
    <w:p w:rsidR="00367C70" w:rsidRPr="00367C70" w:rsidRDefault="00367C70" w:rsidP="00367C70">
      <w:pPr>
        <w:rPr>
          <w:rFonts w:ascii="Times New Roman" w:hAnsi="Times New Roman" w:cs="Times New Roman"/>
        </w:rPr>
      </w:pPr>
      <w:r w:rsidRPr="00367C70">
        <w:rPr>
          <w:rFonts w:ascii="Times New Roman" w:hAnsi="Times New Roman" w:cs="Times New Roman"/>
        </w:rPr>
        <w:t>gespreksvaardigheden voor het aangaan van een gesprek met de cliënt zonder ziekte-inzicht;</w:t>
      </w:r>
    </w:p>
    <w:p w:rsidR="00367C70" w:rsidRPr="00367C70" w:rsidRDefault="00367C70" w:rsidP="00367C70">
      <w:pPr>
        <w:rPr>
          <w:rFonts w:ascii="Times New Roman" w:hAnsi="Times New Roman" w:cs="Times New Roman"/>
        </w:rPr>
      </w:pPr>
      <w:r w:rsidRPr="00367C70">
        <w:rPr>
          <w:rFonts w:ascii="Times New Roman" w:hAnsi="Times New Roman" w:cs="Times New Roman"/>
        </w:rPr>
        <w:t>de structuur van het gesprek volgens de LEAP-methode;</w:t>
      </w:r>
    </w:p>
    <w:p w:rsidR="00367C70" w:rsidRPr="00367C70" w:rsidRDefault="00367C70" w:rsidP="00367C70">
      <w:pPr>
        <w:rPr>
          <w:rFonts w:ascii="Times New Roman" w:hAnsi="Times New Roman" w:cs="Times New Roman"/>
        </w:rPr>
      </w:pPr>
      <w:r w:rsidRPr="00367C70">
        <w:rPr>
          <w:rFonts w:ascii="Times New Roman" w:hAnsi="Times New Roman" w:cs="Times New Roman"/>
        </w:rPr>
        <w:t>dit toe te passen in jou eigen praktijk.</w:t>
      </w:r>
    </w:p>
    <w:p w:rsidR="00367C70" w:rsidRPr="00367C70" w:rsidRDefault="00367C70" w:rsidP="00367C70">
      <w:pPr>
        <w:rPr>
          <w:rFonts w:ascii="Times New Roman" w:hAnsi="Times New Roman" w:cs="Times New Roman"/>
          <w:b/>
        </w:rPr>
      </w:pPr>
      <w:r w:rsidRPr="00367C70">
        <w:rPr>
          <w:rFonts w:ascii="Times New Roman" w:hAnsi="Times New Roman" w:cs="Times New Roman"/>
          <w:b/>
        </w:rPr>
        <w:t>werkwijze</w:t>
      </w:r>
    </w:p>
    <w:p w:rsidR="00367C70" w:rsidRPr="00367C70" w:rsidRDefault="00367C70" w:rsidP="00367C70">
      <w:pPr>
        <w:rPr>
          <w:rFonts w:ascii="Times New Roman" w:hAnsi="Times New Roman" w:cs="Times New Roman"/>
        </w:rPr>
      </w:pPr>
      <w:r w:rsidRPr="00367C70">
        <w:rPr>
          <w:rFonts w:ascii="Times New Roman" w:hAnsi="Times New Roman" w:cs="Times New Roman"/>
        </w:rPr>
        <w:lastRenderedPageBreak/>
        <w:t>In de training worden vooral houdings- en vaardigheidsdoelen bereikt door de volgende vormen in te zetten:</w:t>
      </w:r>
    </w:p>
    <w:p w:rsidR="00367C70" w:rsidRPr="00367C70" w:rsidRDefault="00367C70" w:rsidP="00367C70">
      <w:pPr>
        <w:rPr>
          <w:rFonts w:ascii="Times New Roman" w:hAnsi="Times New Roman" w:cs="Times New Roman"/>
        </w:rPr>
      </w:pPr>
      <w:r w:rsidRPr="00367C70">
        <w:rPr>
          <w:rFonts w:ascii="Times New Roman" w:hAnsi="Times New Roman" w:cs="Times New Roman"/>
        </w:rPr>
        <w:t>presentatie van de theorie en achtergronden LEAP;</w:t>
      </w:r>
    </w:p>
    <w:p w:rsidR="00367C70" w:rsidRPr="00367C70" w:rsidRDefault="00367C70" w:rsidP="00367C70">
      <w:pPr>
        <w:rPr>
          <w:rFonts w:ascii="Times New Roman" w:hAnsi="Times New Roman" w:cs="Times New Roman"/>
        </w:rPr>
      </w:pPr>
      <w:r w:rsidRPr="00367C70">
        <w:rPr>
          <w:rFonts w:ascii="Times New Roman" w:hAnsi="Times New Roman" w:cs="Times New Roman"/>
        </w:rPr>
        <w:t>verrassende werkvormen die tot nieuwe persoonlijke inzichten kunnen leiden;</w:t>
      </w:r>
    </w:p>
    <w:p w:rsidR="00367C70" w:rsidRPr="00367C70" w:rsidRDefault="00367C70" w:rsidP="00367C70">
      <w:pPr>
        <w:rPr>
          <w:rFonts w:ascii="Times New Roman" w:hAnsi="Times New Roman" w:cs="Times New Roman"/>
        </w:rPr>
      </w:pPr>
      <w:r w:rsidRPr="00367C70">
        <w:rPr>
          <w:rFonts w:ascii="Times New Roman" w:hAnsi="Times New Roman" w:cs="Times New Roman"/>
        </w:rPr>
        <w:t>rollenspel met elkaar alsook met een acteur;</w:t>
      </w:r>
    </w:p>
    <w:p w:rsidR="00367C70" w:rsidRPr="00367C70" w:rsidRDefault="00367C70" w:rsidP="00367C70">
      <w:pPr>
        <w:rPr>
          <w:rFonts w:ascii="Times New Roman" w:hAnsi="Times New Roman" w:cs="Times New Roman"/>
        </w:rPr>
      </w:pPr>
      <w:r w:rsidRPr="00367C70">
        <w:rPr>
          <w:rFonts w:ascii="Times New Roman" w:hAnsi="Times New Roman" w:cs="Times New Roman"/>
        </w:rPr>
        <w:t>uitwisselen van ervaringen;</w:t>
      </w:r>
    </w:p>
    <w:p w:rsidR="00367C70" w:rsidRPr="00367C70" w:rsidRDefault="00367C70" w:rsidP="00367C70">
      <w:pPr>
        <w:rPr>
          <w:rFonts w:ascii="Times New Roman" w:hAnsi="Times New Roman" w:cs="Times New Roman"/>
        </w:rPr>
      </w:pPr>
      <w:r w:rsidRPr="00367C70">
        <w:rPr>
          <w:rFonts w:ascii="Times New Roman" w:hAnsi="Times New Roman" w:cs="Times New Roman"/>
        </w:rPr>
        <w:t>oefenen met gespreksvaardigheden binnen eigen casuïstiek;</w:t>
      </w:r>
    </w:p>
    <w:p w:rsidR="00367C70" w:rsidRPr="00367C70" w:rsidRDefault="00367C70" w:rsidP="00367C70">
      <w:pPr>
        <w:rPr>
          <w:rFonts w:ascii="Times New Roman" w:hAnsi="Times New Roman" w:cs="Times New Roman"/>
        </w:rPr>
      </w:pPr>
      <w:r w:rsidRPr="00367C70">
        <w:rPr>
          <w:rFonts w:ascii="Times New Roman" w:hAnsi="Times New Roman" w:cs="Times New Roman"/>
        </w:rPr>
        <w:t>oefenen in praktisch handelen na afloop van het gesprek.</w:t>
      </w:r>
    </w:p>
    <w:p w:rsidR="00367C70" w:rsidRPr="00367C70" w:rsidRDefault="00367C70" w:rsidP="00367C70">
      <w:pPr>
        <w:rPr>
          <w:rFonts w:ascii="Times New Roman" w:hAnsi="Times New Roman" w:cs="Times New Roman"/>
        </w:rPr>
      </w:pPr>
    </w:p>
    <w:p w:rsidR="00367C70" w:rsidRPr="00367C70" w:rsidRDefault="00367C70" w:rsidP="00367C70">
      <w:pPr>
        <w:rPr>
          <w:rFonts w:ascii="Times New Roman" w:hAnsi="Times New Roman" w:cs="Times New Roman"/>
        </w:rPr>
      </w:pPr>
      <w:r w:rsidRPr="00367C70">
        <w:rPr>
          <w:rFonts w:ascii="Times New Roman" w:hAnsi="Times New Roman" w:cs="Times New Roman"/>
        </w:rPr>
        <w:t>Er is tijdens deze training ook ruimte om onderling ervaringen en visies uit te wisselen.</w:t>
      </w:r>
    </w:p>
    <w:p w:rsidR="00367C70" w:rsidRPr="00367C70" w:rsidRDefault="00367C70" w:rsidP="00367C70">
      <w:pPr>
        <w:rPr>
          <w:rFonts w:ascii="Times New Roman" w:hAnsi="Times New Roman" w:cs="Times New Roman"/>
        </w:rPr>
      </w:pPr>
      <w:r w:rsidRPr="00367C70">
        <w:rPr>
          <w:rFonts w:ascii="Times New Roman" w:hAnsi="Times New Roman" w:cs="Times New Roman"/>
        </w:rPr>
        <w:t>De trainer zal zoveel mogelijk maatwerk leveren en ingaan op specifieke vragen uit de groep. Iedereen kan oefenen wat in zijn situatie het meest bruikbaar is. Er mag vooraf casuïstiek ingeleverd worden.</w:t>
      </w:r>
    </w:p>
    <w:p w:rsidR="00367C70" w:rsidRPr="00367C70" w:rsidRDefault="00367C70" w:rsidP="00367C70">
      <w:pPr>
        <w:rPr>
          <w:rFonts w:ascii="Times New Roman" w:hAnsi="Times New Roman" w:cs="Times New Roman"/>
        </w:rPr>
      </w:pPr>
    </w:p>
    <w:p w:rsidR="00367C70" w:rsidRPr="00367C70" w:rsidRDefault="00367C70" w:rsidP="00367C70">
      <w:pPr>
        <w:rPr>
          <w:rFonts w:ascii="Times New Roman" w:hAnsi="Times New Roman" w:cs="Times New Roman"/>
        </w:rPr>
      </w:pPr>
    </w:p>
    <w:p w:rsidR="00367C70" w:rsidRPr="00367C70" w:rsidRDefault="00367C70" w:rsidP="00367C70">
      <w:pPr>
        <w:rPr>
          <w:rFonts w:ascii="Times New Roman" w:hAnsi="Times New Roman" w:cs="Times New Roman"/>
        </w:rPr>
      </w:pPr>
      <w:r w:rsidRPr="00367C70">
        <w:rPr>
          <w:rFonts w:ascii="Times New Roman" w:hAnsi="Times New Roman" w:cs="Times New Roman"/>
        </w:rPr>
        <w:t>Vragen</w:t>
      </w:r>
    </w:p>
    <w:p w:rsidR="00367C70" w:rsidRPr="00367C70" w:rsidRDefault="00367C70" w:rsidP="00367C70">
      <w:pPr>
        <w:rPr>
          <w:rFonts w:ascii="Times New Roman" w:hAnsi="Times New Roman" w:cs="Times New Roman"/>
        </w:rPr>
      </w:pPr>
      <w:r w:rsidRPr="00367C70">
        <w:rPr>
          <w:rFonts w:ascii="Times New Roman" w:hAnsi="Times New Roman" w:cs="Times New Roman"/>
        </w:rPr>
        <w:t>020 625 08 03</w:t>
      </w:r>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 </w:t>
      </w:r>
      <w:r w:rsidRPr="00367C70">
        <w:rPr>
          <w:rFonts w:ascii="Times New Roman" w:hAnsi="Times New Roman" w:cs="Times New Roman"/>
        </w:rPr>
        <w:t>info@rino.nl</w:t>
      </w:r>
    </w:p>
    <w:p w:rsidR="00367C70" w:rsidRPr="00367C70" w:rsidRDefault="00367C70" w:rsidP="00367C70">
      <w:pPr>
        <w:rPr>
          <w:rFonts w:ascii="Times New Roman" w:hAnsi="Times New Roman" w:cs="Times New Roman"/>
        </w:rPr>
      </w:pPr>
      <w:r w:rsidRPr="00367C70">
        <w:rPr>
          <w:rFonts w:ascii="Times New Roman" w:hAnsi="Times New Roman" w:cs="Times New Roman"/>
        </w:rPr>
        <w:t xml:space="preserve"> </w:t>
      </w:r>
    </w:p>
    <w:sectPr w:rsidR="00367C70" w:rsidRPr="00367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70"/>
    <w:rsid w:val="00367C70"/>
    <w:rsid w:val="006B5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Marjo Paardekooper</cp:lastModifiedBy>
  <cp:revision>1</cp:revision>
  <dcterms:created xsi:type="dcterms:W3CDTF">2016-04-13T10:33:00Z</dcterms:created>
  <dcterms:modified xsi:type="dcterms:W3CDTF">2016-04-13T10:42:00Z</dcterms:modified>
</cp:coreProperties>
</file>